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88D7" w14:textId="74855C4D" w:rsidR="00B061EE" w:rsidRPr="00B061EE" w:rsidRDefault="00B061EE" w:rsidP="00B061EE">
      <w:pPr>
        <w:jc w:val="center"/>
        <w:rPr>
          <w:b/>
          <w:bCs/>
          <w:sz w:val="28"/>
          <w:szCs w:val="28"/>
        </w:rPr>
      </w:pPr>
      <w:r w:rsidRPr="00B061EE">
        <w:rPr>
          <w:b/>
          <w:bCs/>
          <w:sz w:val="28"/>
          <w:szCs w:val="28"/>
        </w:rPr>
        <w:t>NOBLE-Region 1 Conference</w:t>
      </w:r>
    </w:p>
    <w:p w14:paraId="4E89E969" w14:textId="4AEF3CA6" w:rsidR="000D4824" w:rsidRDefault="00B061EE" w:rsidP="00B061EE">
      <w:pPr>
        <w:jc w:val="center"/>
        <w:rPr>
          <w:b/>
          <w:bCs/>
          <w:sz w:val="28"/>
          <w:szCs w:val="28"/>
        </w:rPr>
      </w:pPr>
      <w:r w:rsidRPr="00B061EE">
        <w:rPr>
          <w:b/>
          <w:bCs/>
          <w:sz w:val="28"/>
          <w:szCs w:val="28"/>
        </w:rPr>
        <w:t>Things to do in Springfield, MA</w:t>
      </w:r>
    </w:p>
    <w:p w14:paraId="0155C690" w14:textId="77777777" w:rsidR="00B061EE" w:rsidRPr="00B061EE" w:rsidRDefault="00B061EE" w:rsidP="00B061EE">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52AF33C4" w14:textId="77777777" w:rsidR="00B061EE" w:rsidRPr="00B061EE" w:rsidRDefault="00B061EE" w:rsidP="00B061EE">
      <w:pPr>
        <w:spacing w:line="259" w:lineRule="auto"/>
        <w:rPr>
          <w:rFonts w:ascii="Times New Roman" w:hAnsi="Times New Roman" w:cs="Times New Roman"/>
          <w:b/>
          <w:bCs/>
          <w:color w:val="0070C0"/>
          <w:sz w:val="20"/>
          <w:szCs w:val="20"/>
        </w:rPr>
      </w:pPr>
      <w:r w:rsidRPr="00B061EE">
        <w:rPr>
          <w:rFonts w:ascii="Times New Roman" w:hAnsi="Times New Roman" w:cs="Times New Roman"/>
          <w:b/>
          <w:bCs/>
          <w:color w:val="0070C0"/>
          <w:sz w:val="20"/>
          <w:szCs w:val="20"/>
          <w:u w:val="single"/>
        </w:rPr>
        <w:t>Naismith Basketball Hall of Fame</w:t>
      </w:r>
      <w:r w:rsidRPr="00B061EE">
        <w:rPr>
          <w:rFonts w:ascii="Times New Roman" w:hAnsi="Times New Roman" w:cs="Times New Roman"/>
          <w:b/>
          <w:bCs/>
          <w:color w:val="0070C0"/>
          <w:sz w:val="20"/>
          <w:szCs w:val="20"/>
        </w:rPr>
        <w:t xml:space="preserve"> located at 1000 Hall of Fame Avenue in Springfield, MA</w:t>
      </w:r>
    </w:p>
    <w:p w14:paraId="2661BB8D" w14:textId="77777777" w:rsidR="00B061EE" w:rsidRPr="00B061EE" w:rsidRDefault="00B061EE" w:rsidP="00B061EE">
      <w:pPr>
        <w:spacing w:line="259" w:lineRule="auto"/>
        <w:rPr>
          <w:rFonts w:ascii="Times New Roman" w:hAnsi="Times New Roman" w:cs="Times New Roman"/>
          <w:sz w:val="20"/>
          <w:szCs w:val="20"/>
          <w:shd w:val="clear" w:color="auto" w:fill="FFFFFF"/>
        </w:rPr>
      </w:pPr>
      <w:r w:rsidRPr="00B061EE">
        <w:rPr>
          <w:rFonts w:ascii="Times New Roman" w:hAnsi="Times New Roman" w:cs="Times New Roman"/>
          <w:sz w:val="20"/>
          <w:szCs w:val="20"/>
          <w:shd w:val="clear" w:color="auto" w:fill="FFFFFF"/>
        </w:rPr>
        <w:t xml:space="preserve">Located in Springfield, Massachusetts, the city where basketball was born, the Naismith Memorial Basketball Hall of Fame is an independent non-profit 501(c)(3) organization dedicated to promoting, preserving, and celebrating the game of basketball at every level – men and women, amateur and professional players, </w:t>
      </w:r>
      <w:proofErr w:type="gramStart"/>
      <w:r w:rsidRPr="00B061EE">
        <w:rPr>
          <w:rFonts w:ascii="Times New Roman" w:hAnsi="Times New Roman" w:cs="Times New Roman"/>
          <w:sz w:val="20"/>
          <w:szCs w:val="20"/>
          <w:shd w:val="clear" w:color="auto" w:fill="FFFFFF"/>
        </w:rPr>
        <w:t>coaches</w:t>
      </w:r>
      <w:proofErr w:type="gramEnd"/>
      <w:r w:rsidRPr="00B061EE">
        <w:rPr>
          <w:rFonts w:ascii="Times New Roman" w:hAnsi="Times New Roman" w:cs="Times New Roman"/>
          <w:sz w:val="20"/>
          <w:szCs w:val="20"/>
          <w:shd w:val="clear" w:color="auto" w:fill="FFFFFF"/>
        </w:rPr>
        <w:t xml:space="preserve"> and contributors, both domestically and internationally. The Hall of Fame Museum is home to more than 400 inductees and over 40,000 square feet of basketball history. Nearly 200,000 people visit the Hall of Fame Museum each year to learn about the game, experience the interactive exhibits and test their skills on the Jerry Colangelo "Court of Dreams." Best known for its annual marquee Enshrinement Ceremony honoring the game’s elite, the Hall of Fame also operates over 70 high school and collegiate competitions annually throughout the country and abroad. </w:t>
      </w:r>
    </w:p>
    <w:p w14:paraId="0E64CAE5" w14:textId="77777777" w:rsidR="00B061EE" w:rsidRPr="00B061EE" w:rsidRDefault="00B061EE" w:rsidP="00B061EE">
      <w:pPr>
        <w:spacing w:line="259" w:lineRule="auto"/>
        <w:rPr>
          <w:rFonts w:ascii="Times New Roman" w:hAnsi="Times New Roman" w:cs="Times New Roman"/>
          <w:b/>
          <w:bCs/>
          <w:sz w:val="20"/>
          <w:szCs w:val="20"/>
          <w:shd w:val="clear" w:color="auto" w:fill="FFFFFF"/>
        </w:rPr>
      </w:pPr>
      <w:r w:rsidRPr="00B061EE">
        <w:rPr>
          <w:rFonts w:ascii="Times New Roman" w:hAnsi="Times New Roman" w:cs="Times New Roman"/>
          <w:b/>
          <w:bCs/>
          <w:sz w:val="20"/>
          <w:szCs w:val="20"/>
          <w:shd w:val="clear" w:color="auto" w:fill="FFFFFF"/>
        </w:rPr>
        <w:t>Admission is Free to all First Responders (Just present your ID at the door)</w:t>
      </w:r>
    </w:p>
    <w:p w14:paraId="4BC86F49" w14:textId="77777777" w:rsidR="00B061EE" w:rsidRPr="00B061EE" w:rsidRDefault="00B061EE" w:rsidP="00B061EE">
      <w:pPr>
        <w:spacing w:line="259" w:lineRule="auto"/>
        <w:rPr>
          <w:rFonts w:ascii="Times New Roman" w:hAnsi="Times New Roman" w:cs="Times New Roman"/>
          <w:b/>
          <w:bCs/>
          <w:sz w:val="20"/>
          <w:szCs w:val="20"/>
          <w:shd w:val="clear" w:color="auto" w:fill="FFFFFF"/>
        </w:rPr>
      </w:pPr>
      <w:r w:rsidRPr="00B061EE">
        <w:rPr>
          <w:rFonts w:ascii="Times New Roman" w:hAnsi="Times New Roman" w:cs="Times New Roman"/>
          <w:b/>
          <w:bCs/>
          <w:sz w:val="20"/>
          <w:szCs w:val="20"/>
          <w:shd w:val="clear" w:color="auto" w:fill="FFFFFF"/>
        </w:rPr>
        <w:t xml:space="preserve">All other NOBLE Guests will be admitted at a discounted price of $22 per </w:t>
      </w:r>
      <w:proofErr w:type="gramStart"/>
      <w:r w:rsidRPr="00B061EE">
        <w:rPr>
          <w:rFonts w:ascii="Times New Roman" w:hAnsi="Times New Roman" w:cs="Times New Roman"/>
          <w:b/>
          <w:bCs/>
          <w:sz w:val="20"/>
          <w:szCs w:val="20"/>
          <w:shd w:val="clear" w:color="auto" w:fill="FFFFFF"/>
        </w:rPr>
        <w:t>person</w:t>
      </w:r>
      <w:proofErr w:type="gramEnd"/>
    </w:p>
    <w:p w14:paraId="636210EB" w14:textId="77777777" w:rsidR="00B061EE" w:rsidRPr="00B061EE" w:rsidRDefault="00B061EE" w:rsidP="00B061EE">
      <w:pPr>
        <w:spacing w:line="259" w:lineRule="auto"/>
        <w:rPr>
          <w:rFonts w:ascii="Times New Roman" w:hAnsi="Times New Roman" w:cs="Times New Roman"/>
          <w:b/>
          <w:bCs/>
          <w:color w:val="FF0000"/>
          <w:sz w:val="20"/>
          <w:szCs w:val="20"/>
          <w:shd w:val="clear" w:color="auto" w:fill="FFFFFF"/>
        </w:rPr>
      </w:pPr>
      <w:r w:rsidRPr="00B061EE">
        <w:rPr>
          <w:rFonts w:ascii="Times New Roman" w:hAnsi="Times New Roman" w:cs="Times New Roman"/>
          <w:b/>
          <w:bCs/>
          <w:color w:val="0070C0"/>
          <w:sz w:val="20"/>
          <w:szCs w:val="20"/>
          <w:u w:val="single"/>
          <w:shd w:val="clear" w:color="auto" w:fill="FFFFFF"/>
        </w:rPr>
        <w:t>MGM Casino</w:t>
      </w:r>
      <w:r w:rsidRPr="00B061EE">
        <w:rPr>
          <w:rFonts w:ascii="Times New Roman" w:hAnsi="Times New Roman" w:cs="Times New Roman"/>
          <w:b/>
          <w:bCs/>
          <w:color w:val="0070C0"/>
          <w:sz w:val="20"/>
          <w:szCs w:val="20"/>
          <w:shd w:val="clear" w:color="auto" w:fill="FFFFFF"/>
        </w:rPr>
        <w:t xml:space="preserve"> located at One MGM Way in Springfield, MA </w:t>
      </w:r>
      <w:r w:rsidRPr="00B061EE">
        <w:rPr>
          <w:rFonts w:ascii="Times New Roman" w:hAnsi="Times New Roman" w:cs="Times New Roman"/>
          <w:b/>
          <w:bCs/>
          <w:color w:val="FF0000"/>
          <w:sz w:val="20"/>
          <w:szCs w:val="20"/>
          <w:shd w:val="clear" w:color="auto" w:fill="FFFFFF"/>
        </w:rPr>
        <w:t>(Note: No Weapons allowed)</w:t>
      </w:r>
    </w:p>
    <w:p w14:paraId="442FF990" w14:textId="77777777" w:rsidR="00B061EE" w:rsidRPr="00B061EE" w:rsidRDefault="00B061EE" w:rsidP="00B061EE">
      <w:pPr>
        <w:spacing w:line="259" w:lineRule="auto"/>
        <w:rPr>
          <w:rFonts w:ascii="Times New Roman" w:eastAsia="Times New Roman" w:hAnsi="Times New Roman" w:cs="Times New Roman"/>
          <w:kern w:val="0"/>
          <w:sz w:val="20"/>
          <w:szCs w:val="20"/>
          <w:shd w:val="clear" w:color="auto" w:fill="FFFFFF"/>
          <w14:ligatures w14:val="none"/>
        </w:rPr>
      </w:pPr>
      <w:r w:rsidRPr="00B061EE">
        <w:rPr>
          <w:rFonts w:ascii="Times New Roman" w:eastAsia="Times New Roman" w:hAnsi="Times New Roman" w:cs="Times New Roman"/>
          <w:kern w:val="0"/>
          <w:sz w:val="20"/>
          <w:szCs w:val="20"/>
          <w:shd w:val="clear" w:color="auto" w:fill="FFFFFF"/>
          <w14:ligatures w14:val="none"/>
        </w:rPr>
        <w:t>Active gamblers are also able to receive complimentary drinks until 4 am and enjoy a 100% smoke-free atmosphere while they entertain themselves with all the high-class MGM Springfield Casino games at hand. There are three Bars/Lounges in the Casino: Commonwealth Bar and Lounge; The Knox Bar; Lobby Bar. The casino is walking distance from the hotel.</w:t>
      </w:r>
    </w:p>
    <w:p w14:paraId="7F85DC41" w14:textId="77777777" w:rsidR="00B061EE" w:rsidRPr="00B061EE" w:rsidRDefault="00B061EE" w:rsidP="00B061EE">
      <w:pPr>
        <w:spacing w:line="259" w:lineRule="auto"/>
        <w:rPr>
          <w:rFonts w:ascii="Times New Roman" w:hAnsi="Times New Roman" w:cs="Times New Roman"/>
          <w:color w:val="0070C0"/>
          <w:sz w:val="20"/>
          <w:szCs w:val="20"/>
        </w:rPr>
      </w:pPr>
      <w:r w:rsidRPr="00B061EE">
        <w:rPr>
          <w:rFonts w:ascii="Times New Roman" w:hAnsi="Times New Roman" w:cs="Times New Roman"/>
          <w:b/>
          <w:bCs/>
          <w:color w:val="0070C0"/>
          <w:sz w:val="20"/>
          <w:szCs w:val="20"/>
          <w:u w:val="single"/>
        </w:rPr>
        <w:t>Dewey’s Jazz Lounge</w:t>
      </w:r>
      <w:r w:rsidRPr="00B061EE">
        <w:rPr>
          <w:rFonts w:ascii="Times New Roman" w:hAnsi="Times New Roman" w:cs="Times New Roman"/>
          <w:color w:val="0070C0"/>
          <w:sz w:val="20"/>
          <w:szCs w:val="20"/>
        </w:rPr>
        <w:t xml:space="preserve"> located at 232 Worthington Street in Springfield, MA (Owner: Kenny Lumpkin)</w:t>
      </w:r>
    </w:p>
    <w:p w14:paraId="4D5FACBD" w14:textId="77777777" w:rsidR="00B061EE" w:rsidRPr="00B061EE" w:rsidRDefault="00B061EE" w:rsidP="00B061EE">
      <w:pPr>
        <w:shd w:val="clear" w:color="auto" w:fill="FFFFFF"/>
        <w:spacing w:after="240" w:line="240" w:lineRule="auto"/>
        <w:textAlignment w:val="baseline"/>
        <w:rPr>
          <w:rFonts w:ascii="Times New Roman" w:eastAsia="Times New Roman" w:hAnsi="Times New Roman" w:cs="Times New Roman"/>
          <w:color w:val="1F1E1E"/>
          <w:spacing w:val="3"/>
          <w:kern w:val="0"/>
          <w:sz w:val="20"/>
          <w:szCs w:val="20"/>
          <w14:ligatures w14:val="none"/>
        </w:rPr>
      </w:pPr>
      <w:r w:rsidRPr="00B061EE">
        <w:rPr>
          <w:rFonts w:ascii="Times New Roman" w:eastAsia="Times New Roman" w:hAnsi="Times New Roman" w:cs="Times New Roman"/>
          <w:color w:val="1F1E1E"/>
          <w:spacing w:val="3"/>
          <w:kern w:val="0"/>
          <w:sz w:val="20"/>
          <w:szCs w:val="20"/>
          <w14:ligatures w14:val="none"/>
        </w:rPr>
        <w:t>At 29 years old, Springfield native Kenny Lumpkin was one of the youngest people in the state to be granted a liquor license when co-opening Dewey’s Jazz Lounge on Worthington Street in 2021.</w:t>
      </w:r>
    </w:p>
    <w:p w14:paraId="6A72A3B4" w14:textId="77777777" w:rsidR="00B061EE" w:rsidRPr="00B061EE" w:rsidRDefault="00B061EE" w:rsidP="00B061EE">
      <w:pPr>
        <w:shd w:val="clear" w:color="auto" w:fill="FFFFFF"/>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B061EE">
        <w:rPr>
          <w:rFonts w:ascii="Times New Roman" w:eastAsia="Times New Roman" w:hAnsi="Times New Roman" w:cs="Times New Roman"/>
          <w:color w:val="000000"/>
          <w:kern w:val="0"/>
          <w:sz w:val="20"/>
          <w:szCs w:val="20"/>
          <w14:ligatures w14:val="none"/>
        </w:rPr>
        <w:t>Dewey’s Jazz Lounge was created from a passion for exceptional food, delicious craft cocktails, and a desire to unite community members through the power of music. The name "Dewey's” is inspired by co-founder Kenny’s cousin, Dwight “Dewey” R. Jarrett, who passed away in 2014.</w:t>
      </w:r>
      <w:r w:rsidRPr="00B061EE">
        <w:rPr>
          <w:rFonts w:ascii="Times New Roman" w:eastAsia="Times New Roman" w:hAnsi="Times New Roman" w:cs="Times New Roman"/>
          <w:color w:val="1F1E1E"/>
          <w:spacing w:val="3"/>
          <w:kern w:val="0"/>
          <w:sz w:val="20"/>
          <w:szCs w:val="20"/>
          <w14:ligatures w14:val="none"/>
        </w:rPr>
        <w:t xml:space="preserve"> People across the area converged for the smooth, textured atmosphere that pays homage to some of the most pivotal </w:t>
      </w:r>
      <w:proofErr w:type="gramStart"/>
      <w:r w:rsidRPr="00B061EE">
        <w:rPr>
          <w:rFonts w:ascii="Times New Roman" w:eastAsia="Times New Roman" w:hAnsi="Times New Roman" w:cs="Times New Roman"/>
          <w:color w:val="1F1E1E"/>
          <w:spacing w:val="3"/>
          <w:kern w:val="0"/>
          <w:sz w:val="20"/>
          <w:szCs w:val="20"/>
          <w14:ligatures w14:val="none"/>
        </w:rPr>
        <w:t>Jazz</w:t>
      </w:r>
      <w:proofErr w:type="gramEnd"/>
      <w:r w:rsidRPr="00B061EE">
        <w:rPr>
          <w:rFonts w:ascii="Times New Roman" w:eastAsia="Times New Roman" w:hAnsi="Times New Roman" w:cs="Times New Roman"/>
          <w:color w:val="1F1E1E"/>
          <w:spacing w:val="3"/>
          <w:kern w:val="0"/>
          <w:sz w:val="20"/>
          <w:szCs w:val="20"/>
          <w14:ligatures w14:val="none"/>
        </w:rPr>
        <w:t xml:space="preserve"> musicians.</w:t>
      </w:r>
    </w:p>
    <w:p w14:paraId="4AFF1073" w14:textId="77777777" w:rsidR="00B061EE" w:rsidRPr="00B061EE" w:rsidRDefault="00B061EE" w:rsidP="00B061EE">
      <w:pPr>
        <w:shd w:val="clear" w:color="auto" w:fill="FFFFFF"/>
        <w:spacing w:before="100" w:beforeAutospacing="1" w:after="100" w:afterAutospacing="1" w:line="240" w:lineRule="auto"/>
        <w:rPr>
          <w:rFonts w:ascii="Times New Roman" w:eastAsia="Times New Roman" w:hAnsi="Times New Roman" w:cs="Times New Roman"/>
          <w:color w:val="000000"/>
          <w:kern w:val="0"/>
          <w:sz w:val="20"/>
          <w:szCs w:val="20"/>
          <w14:ligatures w14:val="none"/>
        </w:rPr>
      </w:pPr>
      <w:r w:rsidRPr="00B061EE">
        <w:rPr>
          <w:rFonts w:ascii="Times New Roman" w:eastAsia="Times New Roman" w:hAnsi="Times New Roman" w:cs="Times New Roman"/>
          <w:color w:val="000000"/>
          <w:kern w:val="0"/>
          <w:sz w:val="20"/>
          <w:szCs w:val="20"/>
          <w14:ligatures w14:val="none"/>
        </w:rPr>
        <w:t xml:space="preserve">The menu has a À La Carte section where you can pick and choose a handful of proteins and sides to create the shared meal of your dreams. Their cocktails are thoughtfully crafted, original recipes that use premium ingredients and house-made syrups. From comfort classics to modern favorites, our drink menu offers an irresistible fusion of flavors. </w:t>
      </w:r>
    </w:p>
    <w:p w14:paraId="3626E05F" w14:textId="77777777" w:rsidR="00B061EE" w:rsidRPr="00B061EE" w:rsidRDefault="00B061EE" w:rsidP="00B061EE">
      <w:pPr>
        <w:spacing w:after="0" w:line="240" w:lineRule="auto"/>
        <w:rPr>
          <w:rFonts w:ascii="Times New Roman" w:hAnsi="Times New Roman" w:cs="Times New Roman"/>
          <w:b/>
          <w:bCs/>
          <w:sz w:val="20"/>
          <w:szCs w:val="20"/>
        </w:rPr>
      </w:pPr>
      <w:r w:rsidRPr="00B061EE">
        <w:rPr>
          <w:rFonts w:ascii="Times New Roman" w:hAnsi="Times New Roman" w:cs="Times New Roman"/>
          <w:b/>
          <w:bCs/>
          <w:sz w:val="20"/>
          <w:szCs w:val="20"/>
        </w:rPr>
        <w:t xml:space="preserve">The NOBLE-MA Executive Board will be here on Saturday Night, May 4, 2024, at 7:00 p.m. Please come and join us if you are in town.  </w:t>
      </w:r>
    </w:p>
    <w:p w14:paraId="0C7A7920" w14:textId="77777777" w:rsidR="00B061EE" w:rsidRPr="00B061EE" w:rsidRDefault="00B061EE" w:rsidP="00B061EE">
      <w:pPr>
        <w:spacing w:line="259" w:lineRule="auto"/>
        <w:rPr>
          <w:rFonts w:ascii="Times New Roman" w:hAnsi="Times New Roman" w:cs="Times New Roman"/>
          <w:b/>
          <w:bCs/>
          <w:color w:val="0070C0"/>
          <w:sz w:val="20"/>
          <w:szCs w:val="20"/>
          <w:u w:val="single"/>
        </w:rPr>
      </w:pPr>
    </w:p>
    <w:p w14:paraId="51858795" w14:textId="77777777" w:rsidR="00B061EE" w:rsidRPr="00B061EE" w:rsidRDefault="00B061EE" w:rsidP="00B061EE">
      <w:pPr>
        <w:spacing w:line="259" w:lineRule="auto"/>
        <w:rPr>
          <w:rFonts w:ascii="Times New Roman" w:hAnsi="Times New Roman" w:cs="Times New Roman"/>
          <w:color w:val="0070C0"/>
          <w:sz w:val="20"/>
          <w:szCs w:val="20"/>
        </w:rPr>
      </w:pPr>
      <w:r w:rsidRPr="00B061EE">
        <w:rPr>
          <w:rFonts w:ascii="Times New Roman" w:hAnsi="Times New Roman" w:cs="Times New Roman"/>
          <w:b/>
          <w:bCs/>
          <w:color w:val="0070C0"/>
          <w:sz w:val="20"/>
          <w:szCs w:val="20"/>
          <w:u w:val="single"/>
        </w:rPr>
        <w:t>All American Sports Bar, Grill and Patio</w:t>
      </w:r>
      <w:r w:rsidRPr="00B061EE">
        <w:rPr>
          <w:rFonts w:ascii="Times New Roman" w:hAnsi="Times New Roman" w:cs="Times New Roman"/>
          <w:color w:val="0070C0"/>
          <w:sz w:val="20"/>
          <w:szCs w:val="20"/>
        </w:rPr>
        <w:t xml:space="preserve"> located at 459 Dwight Street in Springfield, MA (Owner: Kenny Lumpkin)</w:t>
      </w:r>
    </w:p>
    <w:p w14:paraId="0AAF397F" w14:textId="77777777" w:rsidR="00B061EE" w:rsidRPr="00B061EE" w:rsidRDefault="00B061EE" w:rsidP="00B061EE">
      <w:pPr>
        <w:spacing w:line="259" w:lineRule="auto"/>
        <w:rPr>
          <w:rFonts w:ascii="Times New Roman" w:hAnsi="Times New Roman" w:cs="Times New Roman"/>
          <w:sz w:val="20"/>
          <w:szCs w:val="20"/>
        </w:rPr>
      </w:pPr>
      <w:r w:rsidRPr="00B061EE">
        <w:rPr>
          <w:rFonts w:ascii="Times New Roman" w:eastAsia="Times New Roman" w:hAnsi="Times New Roman" w:cs="Times New Roman"/>
          <w:color w:val="1F1E1E"/>
          <w:spacing w:val="4"/>
          <w:kern w:val="0"/>
          <w:sz w:val="20"/>
          <w:szCs w:val="20"/>
          <w:shd w:val="clear" w:color="auto" w:fill="FFFFFF"/>
          <w14:ligatures w14:val="none"/>
        </w:rPr>
        <w:t>In April 2023, Lumpkin went on to launch his second restaurant, </w:t>
      </w:r>
      <w:hyperlink r:id="rId4" w:tgtFrame="_blank" w:history="1">
        <w:r w:rsidRPr="00B061EE">
          <w:rPr>
            <w:rFonts w:ascii="Times New Roman" w:eastAsiaTheme="majorEastAsia" w:hAnsi="Times New Roman" w:cs="Times New Roman"/>
            <w:color w:val="003369"/>
            <w:spacing w:val="4"/>
            <w:kern w:val="0"/>
            <w:sz w:val="20"/>
            <w:szCs w:val="20"/>
            <w:u w:val="single"/>
            <w:bdr w:val="none" w:sz="0" w:space="0" w:color="auto" w:frame="1"/>
            <w:shd w:val="clear" w:color="auto" w:fill="FFFFFF"/>
            <w14:ligatures w14:val="none"/>
          </w:rPr>
          <w:t>All American Bar Grill &amp; Patio</w:t>
        </w:r>
      </w:hyperlink>
      <w:r w:rsidRPr="00B061EE">
        <w:rPr>
          <w:rFonts w:ascii="Times New Roman" w:eastAsia="Times New Roman" w:hAnsi="Times New Roman" w:cs="Times New Roman"/>
          <w:color w:val="1F1E1E"/>
          <w:spacing w:val="4"/>
          <w:kern w:val="0"/>
          <w:sz w:val="20"/>
          <w:szCs w:val="20"/>
          <w:shd w:val="clear" w:color="auto" w:fill="FFFFFF"/>
          <w14:ligatures w14:val="none"/>
        </w:rPr>
        <w:t>. A sports bar that shifts away from Dewey’s jazz roots while maintaining the venue’s sense of community and kinship Lumpkin wishes to promote across his hometown.</w:t>
      </w:r>
    </w:p>
    <w:p w14:paraId="47CE52D5" w14:textId="69220793" w:rsidR="00B061EE" w:rsidRPr="00B061EE" w:rsidRDefault="00B061EE" w:rsidP="00B061EE">
      <w:pPr>
        <w:spacing w:after="0" w:line="240" w:lineRule="auto"/>
        <w:rPr>
          <w:b/>
          <w:bCs/>
          <w:sz w:val="28"/>
          <w:szCs w:val="28"/>
        </w:rPr>
      </w:pPr>
      <w:r w:rsidRPr="00B061EE">
        <w:rPr>
          <w:rFonts w:ascii="Times New Roman" w:hAnsi="Times New Roman" w:cs="Times New Roman"/>
          <w:b/>
          <w:bCs/>
          <w:sz w:val="20"/>
          <w:szCs w:val="20"/>
        </w:rPr>
        <w:t xml:space="preserve">The NOBLE-MA Executive Board will be here on Sunday, May 5, 2024, at 11:00 a.m. for Brunch. Please come and join us if you are in town.  </w:t>
      </w:r>
    </w:p>
    <w:sectPr w:rsidR="00B061EE" w:rsidRPr="00B0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EE"/>
    <w:rsid w:val="000D4824"/>
    <w:rsid w:val="00B0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7C8F"/>
  <w15:chartTrackingRefBased/>
  <w15:docId w15:val="{3FCA21C6-EEFF-454E-820A-45B70A64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1EE"/>
    <w:rPr>
      <w:rFonts w:eastAsiaTheme="majorEastAsia" w:cstheme="majorBidi"/>
      <w:color w:val="272727" w:themeColor="text1" w:themeTint="D8"/>
    </w:rPr>
  </w:style>
  <w:style w:type="paragraph" w:styleId="Title">
    <w:name w:val="Title"/>
    <w:basedOn w:val="Normal"/>
    <w:next w:val="Normal"/>
    <w:link w:val="TitleChar"/>
    <w:uiPriority w:val="10"/>
    <w:qFormat/>
    <w:rsid w:val="00B06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1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1EE"/>
    <w:pPr>
      <w:spacing w:before="160"/>
      <w:jc w:val="center"/>
    </w:pPr>
    <w:rPr>
      <w:i/>
      <w:iCs/>
      <w:color w:val="404040" w:themeColor="text1" w:themeTint="BF"/>
    </w:rPr>
  </w:style>
  <w:style w:type="character" w:customStyle="1" w:styleId="QuoteChar">
    <w:name w:val="Quote Char"/>
    <w:basedOn w:val="DefaultParagraphFont"/>
    <w:link w:val="Quote"/>
    <w:uiPriority w:val="29"/>
    <w:rsid w:val="00B061EE"/>
    <w:rPr>
      <w:i/>
      <w:iCs/>
      <w:color w:val="404040" w:themeColor="text1" w:themeTint="BF"/>
    </w:rPr>
  </w:style>
  <w:style w:type="paragraph" w:styleId="ListParagraph">
    <w:name w:val="List Paragraph"/>
    <w:basedOn w:val="Normal"/>
    <w:uiPriority w:val="34"/>
    <w:qFormat/>
    <w:rsid w:val="00B061EE"/>
    <w:pPr>
      <w:ind w:left="720"/>
      <w:contextualSpacing/>
    </w:pPr>
  </w:style>
  <w:style w:type="character" w:styleId="IntenseEmphasis">
    <w:name w:val="Intense Emphasis"/>
    <w:basedOn w:val="DefaultParagraphFont"/>
    <w:uiPriority w:val="21"/>
    <w:qFormat/>
    <w:rsid w:val="00B061EE"/>
    <w:rPr>
      <w:i/>
      <w:iCs/>
      <w:color w:val="0F4761" w:themeColor="accent1" w:themeShade="BF"/>
    </w:rPr>
  </w:style>
  <w:style w:type="paragraph" w:styleId="IntenseQuote">
    <w:name w:val="Intense Quote"/>
    <w:basedOn w:val="Normal"/>
    <w:next w:val="Normal"/>
    <w:link w:val="IntenseQuoteChar"/>
    <w:uiPriority w:val="30"/>
    <w:qFormat/>
    <w:rsid w:val="00B06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1EE"/>
    <w:rPr>
      <w:i/>
      <w:iCs/>
      <w:color w:val="0F4761" w:themeColor="accent1" w:themeShade="BF"/>
    </w:rPr>
  </w:style>
  <w:style w:type="character" w:styleId="IntenseReference">
    <w:name w:val="Intense Reference"/>
    <w:basedOn w:val="DefaultParagraphFont"/>
    <w:uiPriority w:val="32"/>
    <w:qFormat/>
    <w:rsid w:val="00B061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live.com/springfield/2023/03/first-look-at-springfields-all-american-bar-grill-and-patio-thats-set-to-open-in-apr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2952</Characters>
  <Application>Microsoft Office Word</Application>
  <DocSecurity>0</DocSecurity>
  <Lines>24</Lines>
  <Paragraphs>6</Paragraphs>
  <ScaleCrop>false</ScaleCrop>
  <Company>Tufts University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Butner, Lisa</dc:creator>
  <cp:keywords/>
  <dc:description/>
  <cp:lastModifiedBy>Butner, Lisa</cp:lastModifiedBy>
  <cp:revision>1</cp:revision>
  <dcterms:created xsi:type="dcterms:W3CDTF">2024-03-29T20:14:00Z</dcterms:created>
  <dcterms:modified xsi:type="dcterms:W3CDTF">2024-03-29T20:16:00Z</dcterms:modified>
</cp:coreProperties>
</file>